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9" w:rsidRDefault="00366159" w:rsidP="00366159">
      <w:pPr>
        <w:widowControl/>
        <w:spacing w:line="360" w:lineRule="auto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X Program Arrangements</w:t>
      </w:r>
    </w:p>
    <w:tbl>
      <w:tblPr>
        <w:tblW w:w="7045" w:type="dxa"/>
        <w:tblLayout w:type="fixed"/>
        <w:tblLook w:val="04A0" w:firstRow="1" w:lastRow="0" w:firstColumn="1" w:lastColumn="0" w:noHBand="0" w:noVBand="1"/>
      </w:tblPr>
      <w:tblGrid>
        <w:gridCol w:w="1691"/>
        <w:gridCol w:w="1977"/>
        <w:gridCol w:w="3377"/>
      </w:tblGrid>
      <w:tr w:rsidR="00366159" w:rsidRPr="00BC7F10" w:rsidTr="006D459E">
        <w:trPr>
          <w:trHeight w:val="51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7F10">
              <w:rPr>
                <w:rFonts w:ascii="Times New Roman" w:hAnsi="Times New Roman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7F10">
              <w:rPr>
                <w:rFonts w:ascii="Times New Roman" w:hAnsi="Times New Roman"/>
                <w:b/>
                <w:bCs/>
                <w:kern w:val="0"/>
                <w:szCs w:val="21"/>
              </w:rPr>
              <w:t>授课形式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7F10">
              <w:rPr>
                <w:rFonts w:ascii="Times New Roman" w:hAnsi="Times New Roman"/>
                <w:b/>
                <w:bCs/>
                <w:kern w:val="0"/>
                <w:szCs w:val="21"/>
              </w:rPr>
              <w:t>授课内容</w:t>
            </w:r>
          </w:p>
        </w:tc>
      </w:tr>
      <w:tr w:rsidR="00366159" w:rsidRPr="00BC7F10" w:rsidTr="006D459E">
        <w:trPr>
          <w:trHeight w:val="48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December 26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（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Monday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class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5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Cultural video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szCs w:val="21"/>
              </w:rPr>
              <w:t>Similarities and Differences in Curing between Traditional Chinese Medicine and Western Medicine</w:t>
            </w:r>
          </w:p>
        </w:tc>
      </w:tr>
      <w:tr w:rsidR="00366159" w:rsidRPr="00BC7F10" w:rsidTr="006D459E">
        <w:trPr>
          <w:trHeight w:val="56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December 27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（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Tuesday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broadcast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56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szCs w:val="21"/>
              </w:rPr>
              <w:t>Cultural experience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BC7F10">
              <w:rPr>
                <w:rFonts w:ascii="Times New Roman" w:hAnsi="Times New Roman"/>
                <w:szCs w:val="21"/>
              </w:rPr>
              <w:t>Taijiquan</w:t>
            </w:r>
            <w:proofErr w:type="spellEnd"/>
          </w:p>
        </w:tc>
      </w:tr>
      <w:tr w:rsidR="00366159" w:rsidRPr="00BC7F10" w:rsidTr="006D459E">
        <w:trPr>
          <w:trHeight w:val="55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December 28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（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Wednesday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class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566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Cultural video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szCs w:val="21"/>
              </w:rPr>
              <w:t>Traditional Chinese Medicine Treatment Methods</w:t>
            </w:r>
          </w:p>
        </w:tc>
      </w:tr>
      <w:tr w:rsidR="00366159" w:rsidRPr="00BC7F10" w:rsidTr="006D459E">
        <w:trPr>
          <w:trHeight w:val="51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December 29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（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Thursday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class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560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Cultural video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Self-treatment of common diseases (cold, cough)</w:t>
            </w:r>
          </w:p>
        </w:tc>
      </w:tr>
      <w:tr w:rsidR="00366159" w:rsidRPr="00BC7F10" w:rsidTr="006D459E">
        <w:trPr>
          <w:trHeight w:val="41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December 30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（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Friday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class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562"/>
        </w:trPr>
        <w:tc>
          <w:tcPr>
            <w:tcW w:w="16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Cultural video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BC7F10">
              <w:rPr>
                <w:rFonts w:ascii="Times New Roman" w:hAnsi="Times New Roman"/>
                <w:szCs w:val="21"/>
              </w:rPr>
              <w:t>Huangdi’s</w:t>
            </w:r>
            <w:proofErr w:type="spellEnd"/>
            <w:r w:rsidRPr="00BC7F10">
              <w:rPr>
                <w:rFonts w:ascii="Times New Roman" w:hAnsi="Times New Roman"/>
                <w:szCs w:val="21"/>
              </w:rPr>
              <w:t xml:space="preserve"> thoughts on health preservation</w:t>
            </w:r>
          </w:p>
        </w:tc>
      </w:tr>
      <w:tr w:rsidR="00366159" w:rsidRPr="00BC7F10" w:rsidTr="006D459E">
        <w:trPr>
          <w:trHeight w:val="562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Interact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szCs w:val="21"/>
              </w:rPr>
              <w:t>Interact</w:t>
            </w:r>
          </w:p>
        </w:tc>
      </w:tr>
      <w:tr w:rsidR="00366159" w:rsidRPr="00BC7F10" w:rsidTr="006D459E">
        <w:trPr>
          <w:trHeight w:val="414"/>
        </w:trPr>
        <w:tc>
          <w:tcPr>
            <w:tcW w:w="169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January 2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（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Monday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class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422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Cultural video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Self-treatment of common diseases (insomnia, dizziness)</w:t>
            </w:r>
          </w:p>
        </w:tc>
      </w:tr>
      <w:tr w:rsidR="00366159" w:rsidRPr="00BC7F10" w:rsidTr="006D459E">
        <w:trPr>
          <w:trHeight w:val="547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January 3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（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Tuesday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class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554"/>
        </w:trPr>
        <w:tc>
          <w:tcPr>
            <w:tcW w:w="16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Cultural video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Taoism and Traditional Chinese Medicine</w:t>
            </w:r>
          </w:p>
        </w:tc>
      </w:tr>
      <w:tr w:rsidR="00366159" w:rsidRPr="00BC7F10" w:rsidTr="006D459E">
        <w:trPr>
          <w:trHeight w:val="554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Cultural experience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Wandering Medicinal Herbs Museum Online</w:t>
            </w:r>
          </w:p>
        </w:tc>
      </w:tr>
      <w:tr w:rsidR="00366159" w:rsidRPr="00BC7F10" w:rsidTr="006D459E">
        <w:trPr>
          <w:trHeight w:val="42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szCs w:val="21"/>
              </w:rPr>
              <w:t>January 4</w:t>
            </w:r>
            <w:r w:rsidRPr="00BC7F10">
              <w:rPr>
                <w:rFonts w:ascii="Times New Roman" w:hAnsi="Times New Roman"/>
                <w:szCs w:val="21"/>
              </w:rPr>
              <w:t>（</w:t>
            </w:r>
            <w:r w:rsidRPr="00BC7F10">
              <w:rPr>
                <w:rFonts w:ascii="Times New Roman" w:hAnsi="Times New Roman"/>
                <w:szCs w:val="21"/>
              </w:rPr>
              <w:t>Wednesday</w:t>
            </w:r>
            <w:r w:rsidRPr="00BC7F10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class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426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Cultural video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Self-treatment of common diseases (anorexia, constipation)</w:t>
            </w:r>
          </w:p>
        </w:tc>
      </w:tr>
      <w:tr w:rsidR="00366159" w:rsidRPr="00BC7F10" w:rsidTr="006D459E">
        <w:trPr>
          <w:trHeight w:val="511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szCs w:val="21"/>
              </w:rPr>
              <w:t>January 5</w:t>
            </w:r>
            <w:r w:rsidRPr="00BC7F10">
              <w:rPr>
                <w:rFonts w:ascii="Times New Roman" w:hAnsi="Times New Roman"/>
                <w:szCs w:val="21"/>
              </w:rPr>
              <w:t>（</w:t>
            </w:r>
            <w:r w:rsidRPr="00BC7F10">
              <w:rPr>
                <w:rFonts w:ascii="Times New Roman" w:hAnsi="Times New Roman"/>
                <w:szCs w:val="21"/>
              </w:rPr>
              <w:t>Thursday</w:t>
            </w:r>
            <w:r w:rsidRPr="00BC7F10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class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561"/>
        </w:trPr>
        <w:tc>
          <w:tcPr>
            <w:tcW w:w="16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Cultural experience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BC7F10">
              <w:rPr>
                <w:rFonts w:ascii="Times New Roman" w:hAnsi="Times New Roman" w:hint="eastAsia"/>
                <w:kern w:val="0"/>
                <w:szCs w:val="21"/>
              </w:rPr>
              <w:t>B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aduanjin</w:t>
            </w:r>
            <w:proofErr w:type="spellEnd"/>
          </w:p>
        </w:tc>
      </w:tr>
      <w:tr w:rsidR="00366159" w:rsidRPr="00BC7F10" w:rsidTr="006D459E">
        <w:trPr>
          <w:trHeight w:val="561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 w:hint="eastAsia"/>
                <w:kern w:val="0"/>
                <w:szCs w:val="21"/>
              </w:rPr>
              <w:t>I</w:t>
            </w:r>
            <w:r w:rsidRPr="00BC7F10">
              <w:rPr>
                <w:rFonts w:ascii="Times New Roman" w:hAnsi="Times New Roman"/>
                <w:kern w:val="0"/>
                <w:szCs w:val="21"/>
              </w:rPr>
              <w:t>nteract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 w:hint="eastAsia"/>
                <w:szCs w:val="21"/>
              </w:rPr>
              <w:t>I</w:t>
            </w:r>
            <w:r w:rsidRPr="00BC7F10">
              <w:rPr>
                <w:rFonts w:ascii="Times New Roman" w:hAnsi="Times New Roman"/>
                <w:szCs w:val="21"/>
              </w:rPr>
              <w:t>nteract</w:t>
            </w:r>
          </w:p>
        </w:tc>
      </w:tr>
      <w:tr w:rsidR="00366159" w:rsidRPr="00BC7F10" w:rsidTr="006D459E">
        <w:trPr>
          <w:trHeight w:val="55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szCs w:val="21"/>
              </w:rPr>
              <w:t>January 6</w:t>
            </w:r>
            <w:r w:rsidRPr="00BC7F10">
              <w:rPr>
                <w:rFonts w:ascii="Times New Roman" w:hAnsi="Times New Roman"/>
                <w:szCs w:val="21"/>
              </w:rPr>
              <w:t>（</w:t>
            </w:r>
            <w:r w:rsidRPr="00BC7F10">
              <w:rPr>
                <w:rFonts w:ascii="Times New Roman" w:hAnsi="Times New Roman"/>
                <w:szCs w:val="21"/>
              </w:rPr>
              <w:t>Friday</w:t>
            </w:r>
            <w:r w:rsidRPr="00BC7F10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Language live class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Chinese Comprehensive Listening and Speaking</w:t>
            </w:r>
          </w:p>
        </w:tc>
      </w:tr>
      <w:tr w:rsidR="00366159" w:rsidRPr="00BC7F10" w:rsidTr="006D459E">
        <w:trPr>
          <w:trHeight w:val="414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szCs w:val="21"/>
              </w:rPr>
              <w:t>Cultural video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6159" w:rsidRPr="00BC7F10" w:rsidRDefault="00366159" w:rsidP="006D459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C7F10">
              <w:rPr>
                <w:rFonts w:ascii="Times New Roman" w:hAnsi="Times New Roman"/>
                <w:kern w:val="0"/>
                <w:szCs w:val="21"/>
              </w:rPr>
              <w:t>Confucian Philosophy in the Four-diagnosis Method of Traditional Chinese Medicine</w:t>
            </w:r>
          </w:p>
        </w:tc>
      </w:tr>
    </w:tbl>
    <w:p w:rsidR="00366159" w:rsidRDefault="00366159" w:rsidP="00366159">
      <w:pPr>
        <w:spacing w:line="276" w:lineRule="auto"/>
        <w:rPr>
          <w:rFonts w:ascii="Times New Roman" w:eastAsia="仿宋" w:hAnsi="Times New Roman"/>
          <w:szCs w:val="21"/>
        </w:rPr>
      </w:pPr>
      <w:bookmarkStart w:id="0" w:name="_Hlk86093503"/>
      <w:r>
        <w:rPr>
          <w:rFonts w:ascii="Times New Roman" w:eastAsia="仿宋" w:hAnsi="Times New Roman"/>
          <w:szCs w:val="21"/>
        </w:rPr>
        <w:t>Attention: Specific schemes are subject to the actual arrangement by the course commencement.</w:t>
      </w:r>
      <w:bookmarkEnd w:id="0"/>
    </w:p>
    <w:p w:rsidR="000A5018" w:rsidRPr="00366159" w:rsidRDefault="000A5018">
      <w:bookmarkStart w:id="1" w:name="_GoBack"/>
      <w:bookmarkEnd w:id="1"/>
    </w:p>
    <w:sectPr w:rsidR="000A5018" w:rsidRPr="00366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59"/>
    <w:rsid w:val="000A5018"/>
    <w:rsid w:val="003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MS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2022-10-26T03:21:00Z</dcterms:created>
  <dcterms:modified xsi:type="dcterms:W3CDTF">2022-10-26T03:22:00Z</dcterms:modified>
</cp:coreProperties>
</file>